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599" w14:textId="61D9BFA0" w:rsidR="008B7EE8" w:rsidRDefault="008B7E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2773"/>
        <w:gridCol w:w="4201"/>
      </w:tblGrid>
      <w:tr w:rsidR="006B3039" w14:paraId="2E0838B5" w14:textId="77777777" w:rsidTr="006B3039">
        <w:tc>
          <w:tcPr>
            <w:tcW w:w="2042" w:type="dxa"/>
          </w:tcPr>
          <w:p w14:paraId="34A49D2F" w14:textId="0B35747F" w:rsidR="00E47730" w:rsidRPr="00E47730" w:rsidRDefault="00E47730" w:rsidP="006B3039">
            <w:pPr>
              <w:jc w:val="center"/>
              <w:rPr>
                <w:b/>
                <w:bCs/>
                <w:sz w:val="40"/>
                <w:szCs w:val="40"/>
              </w:rPr>
            </w:pPr>
            <w:r w:rsidRPr="00E47730">
              <w:rPr>
                <w:b/>
                <w:bCs/>
                <w:sz w:val="40"/>
                <w:szCs w:val="40"/>
              </w:rPr>
              <w:t>Unit</w:t>
            </w:r>
          </w:p>
        </w:tc>
        <w:tc>
          <w:tcPr>
            <w:tcW w:w="2773" w:type="dxa"/>
          </w:tcPr>
          <w:p w14:paraId="2A2EE90B" w14:textId="77777777" w:rsidR="00E47730" w:rsidRPr="00E47730" w:rsidRDefault="00E4773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201" w:type="dxa"/>
          </w:tcPr>
          <w:p w14:paraId="64AF2415" w14:textId="71BEDA69" w:rsidR="00E47730" w:rsidRPr="00E47730" w:rsidRDefault="00E47730" w:rsidP="006B3039">
            <w:pPr>
              <w:jc w:val="center"/>
              <w:rPr>
                <w:b/>
                <w:bCs/>
                <w:sz w:val="40"/>
                <w:szCs w:val="40"/>
              </w:rPr>
            </w:pPr>
            <w:r w:rsidRPr="00E47730">
              <w:rPr>
                <w:b/>
                <w:bCs/>
                <w:sz w:val="40"/>
                <w:szCs w:val="40"/>
              </w:rPr>
              <w:t>e-mail address</w:t>
            </w:r>
          </w:p>
        </w:tc>
      </w:tr>
      <w:tr w:rsidR="006B3039" w14:paraId="3E039A0F" w14:textId="77777777" w:rsidTr="006B3039">
        <w:trPr>
          <w:trHeight w:val="2584"/>
        </w:trPr>
        <w:tc>
          <w:tcPr>
            <w:tcW w:w="2042" w:type="dxa"/>
          </w:tcPr>
          <w:p w14:paraId="49A51440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</w:p>
          <w:p w14:paraId="68776155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</w:p>
          <w:p w14:paraId="126083EF" w14:textId="5D06C9C5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Beavers</w:t>
            </w:r>
          </w:p>
          <w:p w14:paraId="4F110D47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Cubs</w:t>
            </w:r>
          </w:p>
          <w:p w14:paraId="0329EA64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Scouts</w:t>
            </w:r>
          </w:p>
          <w:p w14:paraId="0C7453FE" w14:textId="7909C040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Explorers</w:t>
            </w:r>
          </w:p>
        </w:tc>
        <w:tc>
          <w:tcPr>
            <w:tcW w:w="2773" w:type="dxa"/>
          </w:tcPr>
          <w:p w14:paraId="65C701C0" w14:textId="6A91141A" w:rsidR="00E47730" w:rsidRDefault="00E47730" w:rsidP="00E47730">
            <w:pPr>
              <w:jc w:val="center"/>
            </w:pPr>
            <w:r w:rsidRPr="00E47730">
              <w:drawing>
                <wp:inline distT="0" distB="0" distL="0" distR="0" wp14:anchorId="614C3436" wp14:editId="48486B2B">
                  <wp:extent cx="1257300" cy="1257300"/>
                  <wp:effectExtent l="0" t="0" r="0" b="0"/>
                  <wp:docPr id="1743144304" name="Picture 2" descr="Emblem, Promise, Law &amp; Motto | 2nd Renfrew Tri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, Promise, Law &amp; Motto | 2nd Renfrew Tri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40153E30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292DC83B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7E43470D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1E9B11B9" w14:textId="0257D2EC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burley@wharfedalescouts.org.uk</w:t>
            </w:r>
          </w:p>
        </w:tc>
      </w:tr>
      <w:tr w:rsidR="006B3039" w14:paraId="4A9E647D" w14:textId="77777777" w:rsidTr="006B3039">
        <w:tc>
          <w:tcPr>
            <w:tcW w:w="2042" w:type="dxa"/>
          </w:tcPr>
          <w:p w14:paraId="49043503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</w:p>
          <w:p w14:paraId="34C59012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</w:p>
          <w:p w14:paraId="0F3B9639" w14:textId="4FEF921F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Rainbow</w:t>
            </w:r>
          </w:p>
          <w:p w14:paraId="1CF5A2DD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Brownies</w:t>
            </w:r>
          </w:p>
          <w:p w14:paraId="373D93DF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Guides</w:t>
            </w:r>
          </w:p>
          <w:p w14:paraId="2B39FF9A" w14:textId="0E5CEB98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Rangers</w:t>
            </w:r>
          </w:p>
        </w:tc>
        <w:tc>
          <w:tcPr>
            <w:tcW w:w="2773" w:type="dxa"/>
          </w:tcPr>
          <w:p w14:paraId="6B0F7BBA" w14:textId="7AF35AAC" w:rsidR="00E47730" w:rsidRDefault="00E47730" w:rsidP="00E477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13C3A1" wp14:editId="5DD76D12">
                  <wp:extent cx="1438275" cy="1438275"/>
                  <wp:effectExtent l="0" t="0" r="9525" b="9525"/>
                  <wp:docPr id="10401875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708237FC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07591E05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55BA68E3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4C0A8508" w14:textId="0D06B780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guiding@gvint.co.uk</w:t>
            </w:r>
          </w:p>
        </w:tc>
      </w:tr>
      <w:tr w:rsidR="006B3039" w14:paraId="174267D8" w14:textId="77777777" w:rsidTr="006B3039">
        <w:trPr>
          <w:trHeight w:val="2489"/>
        </w:trPr>
        <w:tc>
          <w:tcPr>
            <w:tcW w:w="2042" w:type="dxa"/>
          </w:tcPr>
          <w:p w14:paraId="771FDC1E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</w:p>
          <w:p w14:paraId="69D4C40A" w14:textId="77777777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</w:p>
          <w:p w14:paraId="67997665" w14:textId="5FC0283E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Building hire</w:t>
            </w:r>
          </w:p>
          <w:p w14:paraId="514F4D17" w14:textId="69B7A66F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or</w:t>
            </w:r>
          </w:p>
          <w:p w14:paraId="3981EE6C" w14:textId="1DA009CA" w:rsidR="00E47730" w:rsidRPr="006B3039" w:rsidRDefault="00E47730" w:rsidP="00E47730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building management</w:t>
            </w:r>
          </w:p>
        </w:tc>
        <w:tc>
          <w:tcPr>
            <w:tcW w:w="2773" w:type="dxa"/>
          </w:tcPr>
          <w:p w14:paraId="4C15612D" w14:textId="77777777" w:rsidR="006B3039" w:rsidRPr="006B3039" w:rsidRDefault="006B3039" w:rsidP="00E47730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  <w:p w14:paraId="48A46500" w14:textId="2C802B99" w:rsidR="00E47730" w:rsidRPr="006B3039" w:rsidRDefault="00E47730" w:rsidP="00E4773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6B3039">
              <w:rPr>
                <w:rFonts w:ascii="Arial Black" w:hAnsi="Arial Black"/>
                <w:sz w:val="96"/>
                <w:szCs w:val="96"/>
              </w:rPr>
              <w:t>HQ</w:t>
            </w:r>
          </w:p>
        </w:tc>
        <w:tc>
          <w:tcPr>
            <w:tcW w:w="4201" w:type="dxa"/>
          </w:tcPr>
          <w:p w14:paraId="7A0DE3C6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4308908B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1660BB50" w14:textId="77777777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</w:p>
          <w:p w14:paraId="65C37A94" w14:textId="11662331" w:rsidR="00E47730" w:rsidRPr="006B3039" w:rsidRDefault="00E47730" w:rsidP="006B3039">
            <w:pPr>
              <w:jc w:val="center"/>
              <w:rPr>
                <w:sz w:val="28"/>
                <w:szCs w:val="28"/>
              </w:rPr>
            </w:pPr>
            <w:r w:rsidRPr="006B3039">
              <w:rPr>
                <w:sz w:val="28"/>
                <w:szCs w:val="28"/>
              </w:rPr>
              <w:t>howard.biwhq19@gmail.com</w:t>
            </w:r>
          </w:p>
        </w:tc>
      </w:tr>
    </w:tbl>
    <w:p w14:paraId="180552E7" w14:textId="60B30675" w:rsidR="00E47730" w:rsidRDefault="00F93715">
      <w:r w:rsidRPr="00F93715">
        <w:lastRenderedPageBreak/>
        <w:drawing>
          <wp:inline distT="0" distB="0" distL="0" distR="0" wp14:anchorId="4F0BAFD0" wp14:editId="44A6FB41">
            <wp:extent cx="5731510" cy="5152390"/>
            <wp:effectExtent l="0" t="0" r="2540" b="0"/>
            <wp:docPr id="24536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660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30"/>
    <w:rsid w:val="000D2850"/>
    <w:rsid w:val="004E4C8B"/>
    <w:rsid w:val="006B3039"/>
    <w:rsid w:val="008B7EE8"/>
    <w:rsid w:val="00E47730"/>
    <w:rsid w:val="00F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AE30"/>
  <w15:chartTrackingRefBased/>
  <w15:docId w15:val="{7E78EAB4-2FAC-442E-A803-8429EC7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77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Wild</dc:creator>
  <cp:keywords/>
  <dc:description/>
  <cp:lastModifiedBy>Vicky Wild</cp:lastModifiedBy>
  <cp:revision>1</cp:revision>
  <dcterms:created xsi:type="dcterms:W3CDTF">2026-02-27T14:36:00Z</dcterms:created>
  <dcterms:modified xsi:type="dcterms:W3CDTF">2026-02-27T14:59:00Z</dcterms:modified>
</cp:coreProperties>
</file>